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1AE602B" w14:paraId="56CB2131" wp14:textId="2FBFE654">
      <w:pPr>
        <w:pStyle w:val="Normal"/>
      </w:pPr>
      <w:r w:rsidR="21AE602B">
        <w:drawing>
          <wp:inline xmlns:wp14="http://schemas.microsoft.com/office/word/2010/wordprocessingDrawing" wp14:editId="369FE29E" wp14:anchorId="3E818AB6">
            <wp:extent cx="3163014" cy="6838950"/>
            <wp:effectExtent l="0" t="0" r="0" b="0"/>
            <wp:docPr id="749714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2b3e48f1d843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014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9FA3F3"/>
    <w:rsid w:val="099FA3F3"/>
    <w:rsid w:val="21A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A3F3"/>
  <w15:chartTrackingRefBased/>
  <w15:docId w15:val="{99C0C2ED-BA19-4D75-954E-6D3B4E28E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d82b3e48f1d843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2022-06-01T07:07:47.3574585Z</dcterms:created>
  <dcterms:modified xsi:type="dcterms:W3CDTF">2022-06-01T07:08:28.5636941Z</dcterms:modified>
  <dc:creator>Veronica Harlin</dc:creator>
  <lastModifiedBy>Veronica Harlin</lastModifiedBy>
</coreProperties>
</file>